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176" w:rsidRPr="005A4176" w:rsidRDefault="005A4176" w:rsidP="005A4176">
      <w:pPr>
        <w:widowControl w:val="0"/>
        <w:tabs>
          <w:tab w:val="left" w:pos="284"/>
          <w:tab w:val="left" w:pos="4111"/>
        </w:tabs>
        <w:spacing w:after="0" w:line="240" w:lineRule="auto"/>
        <w:jc w:val="center"/>
        <w:rPr>
          <w:rFonts w:ascii="Arial Unicode MS" w:eastAsia="Arial Unicode MS" w:hAnsi="Arial Unicode MS" w:cs="Arial Unicode MS"/>
          <w:noProof/>
          <w:sz w:val="2"/>
          <w:szCs w:val="2"/>
          <w:lang w:val="uk-UA" w:eastAsia="uk-UA"/>
        </w:rPr>
      </w:pPr>
      <w:bookmarkStart w:id="0" w:name="_GoBack"/>
      <w:r w:rsidRPr="005A4176">
        <w:rPr>
          <w:rFonts w:ascii="Arial Unicode MS" w:eastAsia="Arial Unicode MS" w:hAnsi="Arial Unicode MS" w:cs="Arial Unicode MS"/>
          <w:noProof/>
          <w:sz w:val="2"/>
          <w:szCs w:val="2"/>
          <w:lang w:val="uk-UA" w:eastAsia="uk-UA"/>
        </w:rPr>
        <w:drawing>
          <wp:inline distT="0" distB="0" distL="0" distR="0" wp14:anchorId="12BBE823" wp14:editId="4DC54C9F">
            <wp:extent cx="609600" cy="829339"/>
            <wp:effectExtent l="0" t="0" r="0" b="8890"/>
            <wp:docPr id="2" name="Рисунок 2" descr="C:\Users\Ultim\Desktop\Tryzub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ltim\Desktop\Tryzub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001" cy="829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A4176" w:rsidRPr="005A4176" w:rsidRDefault="005A4176" w:rsidP="005A4176">
      <w:pPr>
        <w:widowControl w:val="0"/>
        <w:tabs>
          <w:tab w:val="left" w:pos="284"/>
        </w:tabs>
        <w:spacing w:after="0" w:line="240" w:lineRule="auto"/>
        <w:ind w:left="567"/>
        <w:jc w:val="center"/>
        <w:rPr>
          <w:rFonts w:ascii="Arial Unicode MS" w:eastAsia="Arial Unicode MS" w:hAnsi="Arial Unicode MS" w:cs="Arial Unicode MS"/>
          <w:sz w:val="2"/>
          <w:szCs w:val="2"/>
          <w:lang w:val="uk-UA" w:eastAsia="ru-RU"/>
        </w:rPr>
      </w:pPr>
    </w:p>
    <w:p w:rsidR="005A4176" w:rsidRPr="005A4176" w:rsidRDefault="005A4176" w:rsidP="005A4176">
      <w:pPr>
        <w:widowControl w:val="0"/>
        <w:spacing w:after="0" w:line="240" w:lineRule="auto"/>
        <w:rPr>
          <w:rFonts w:ascii="Arial Unicode MS" w:eastAsia="Arial Unicode MS" w:hAnsi="Arial Unicode MS" w:cs="Arial Unicode MS"/>
          <w:sz w:val="2"/>
          <w:szCs w:val="2"/>
          <w:lang w:val="uk-UA" w:eastAsia="ru-RU"/>
        </w:rPr>
      </w:pPr>
    </w:p>
    <w:p w:rsidR="005A4176" w:rsidRPr="005A4176" w:rsidRDefault="005A4176" w:rsidP="005A4176">
      <w:pPr>
        <w:widowControl w:val="0"/>
        <w:spacing w:after="0" w:line="240" w:lineRule="auto"/>
        <w:rPr>
          <w:rFonts w:ascii="Arial Unicode MS" w:eastAsia="Arial Unicode MS" w:hAnsi="Arial Unicode MS" w:cs="Arial Unicode MS"/>
          <w:sz w:val="2"/>
          <w:szCs w:val="2"/>
          <w:lang w:val="uk-UA" w:eastAsia="ru-RU"/>
        </w:rPr>
      </w:pPr>
    </w:p>
    <w:p w:rsidR="005A4176" w:rsidRPr="005A4176" w:rsidRDefault="005A4176" w:rsidP="005A4176">
      <w:pPr>
        <w:widowControl w:val="0"/>
        <w:spacing w:after="0" w:line="240" w:lineRule="auto"/>
        <w:rPr>
          <w:rFonts w:ascii="Arial Unicode MS" w:eastAsia="Arial Unicode MS" w:hAnsi="Arial Unicode MS" w:cs="Arial Unicode MS"/>
          <w:sz w:val="2"/>
          <w:szCs w:val="2"/>
          <w:lang w:val="uk-UA" w:eastAsia="ru-RU"/>
        </w:rPr>
      </w:pPr>
    </w:p>
    <w:p w:rsidR="005A4176" w:rsidRPr="005A4176" w:rsidRDefault="005A4176" w:rsidP="005A417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val="uk-UA" w:eastAsia="uk-UA"/>
        </w:rPr>
      </w:pPr>
    </w:p>
    <w:p w:rsidR="005A4176" w:rsidRPr="005A4176" w:rsidRDefault="005A4176" w:rsidP="005A417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32"/>
          <w:szCs w:val="40"/>
          <w:lang w:val="uk-UA" w:eastAsia="uk-UA"/>
        </w:rPr>
      </w:pPr>
      <w:r w:rsidRPr="005A4176">
        <w:rPr>
          <w:rFonts w:ascii="Times New Roman" w:eastAsia="Arial Unicode MS" w:hAnsi="Times New Roman" w:cs="Times New Roman"/>
          <w:color w:val="000000"/>
          <w:sz w:val="32"/>
          <w:szCs w:val="40"/>
          <w:lang w:val="uk-UA" w:eastAsia="uk-UA"/>
        </w:rPr>
        <w:t>Комунальне некомерційне підприємство «</w:t>
      </w:r>
      <w:proofErr w:type="spellStart"/>
      <w:r w:rsidRPr="005A4176">
        <w:rPr>
          <w:rFonts w:ascii="Times New Roman" w:eastAsia="Arial Unicode MS" w:hAnsi="Times New Roman" w:cs="Times New Roman"/>
          <w:color w:val="000000"/>
          <w:sz w:val="32"/>
          <w:szCs w:val="40"/>
          <w:lang w:val="uk-UA" w:eastAsia="uk-UA"/>
        </w:rPr>
        <w:t>Дзвиняцький</w:t>
      </w:r>
      <w:proofErr w:type="spellEnd"/>
      <w:r w:rsidRPr="005A4176">
        <w:rPr>
          <w:rFonts w:ascii="Times New Roman" w:eastAsia="Arial Unicode MS" w:hAnsi="Times New Roman" w:cs="Times New Roman"/>
          <w:color w:val="000000"/>
          <w:sz w:val="32"/>
          <w:szCs w:val="40"/>
          <w:lang w:val="uk-UA" w:eastAsia="uk-UA"/>
        </w:rPr>
        <w:t xml:space="preserve"> центр первинної медико – санітарної допомоги»</w:t>
      </w:r>
    </w:p>
    <w:p w:rsidR="005A4176" w:rsidRPr="005A4176" w:rsidRDefault="005A4176" w:rsidP="005A417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32"/>
          <w:szCs w:val="40"/>
          <w:lang w:val="uk-UA" w:eastAsia="uk-UA"/>
        </w:rPr>
      </w:pPr>
      <w:proofErr w:type="spellStart"/>
      <w:r w:rsidRPr="005A4176">
        <w:rPr>
          <w:rFonts w:ascii="Times New Roman" w:eastAsia="Arial Unicode MS" w:hAnsi="Times New Roman" w:cs="Times New Roman"/>
          <w:color w:val="000000"/>
          <w:sz w:val="32"/>
          <w:szCs w:val="40"/>
          <w:lang w:val="uk-UA" w:eastAsia="uk-UA"/>
        </w:rPr>
        <w:t>Дзвиняцької</w:t>
      </w:r>
      <w:proofErr w:type="spellEnd"/>
      <w:r w:rsidRPr="005A4176">
        <w:rPr>
          <w:rFonts w:ascii="Times New Roman" w:eastAsia="Arial Unicode MS" w:hAnsi="Times New Roman" w:cs="Times New Roman"/>
          <w:color w:val="000000"/>
          <w:sz w:val="32"/>
          <w:szCs w:val="40"/>
          <w:lang w:val="uk-UA" w:eastAsia="uk-UA"/>
        </w:rPr>
        <w:t xml:space="preserve"> сільської ради Івано-Франківського району Івано-Франківської області</w:t>
      </w:r>
    </w:p>
    <w:p w:rsidR="005A4176" w:rsidRPr="005A4176" w:rsidRDefault="005A4176" w:rsidP="005A4176">
      <w:pPr>
        <w:widowControl w:val="0"/>
        <w:spacing w:after="0" w:line="240" w:lineRule="auto"/>
        <w:jc w:val="center"/>
        <w:rPr>
          <w:rFonts w:ascii="Arial Unicode MS" w:eastAsia="Arial Unicode MS" w:hAnsi="Arial Unicode MS" w:cs="Arial Unicode MS"/>
          <w:sz w:val="2"/>
          <w:szCs w:val="2"/>
          <w:lang w:val="uk-UA" w:eastAsia="ru-RU"/>
        </w:rPr>
      </w:pPr>
    </w:p>
    <w:p w:rsidR="005A4176" w:rsidRPr="005A4176" w:rsidRDefault="005A4176" w:rsidP="005A4176">
      <w:pPr>
        <w:widowControl w:val="0"/>
        <w:spacing w:after="0" w:line="240" w:lineRule="auto"/>
        <w:rPr>
          <w:rFonts w:ascii="Arial Unicode MS" w:eastAsia="Arial Unicode MS" w:hAnsi="Arial Unicode MS" w:cs="Arial Unicode MS"/>
          <w:sz w:val="2"/>
          <w:szCs w:val="2"/>
          <w:lang w:val="uk-UA" w:eastAsia="ru-RU"/>
        </w:rPr>
      </w:pPr>
    </w:p>
    <w:p w:rsidR="005A4176" w:rsidRPr="005A4176" w:rsidRDefault="005A4176" w:rsidP="005A4176">
      <w:pPr>
        <w:widowControl w:val="0"/>
        <w:pBdr>
          <w:top w:val="thinThickSmallGap" w:sz="24" w:space="1" w:color="auto"/>
        </w:pBdr>
        <w:spacing w:after="0" w:line="240" w:lineRule="auto"/>
        <w:jc w:val="both"/>
        <w:rPr>
          <w:rFonts w:ascii="Times New Roman" w:eastAsia="Arial Unicode MS" w:hAnsi="Times New Roman" w:cs="Times New Roman"/>
          <w:sz w:val="2"/>
          <w:szCs w:val="2"/>
          <w:lang w:val="uk-UA" w:eastAsia="ru-RU"/>
        </w:rPr>
      </w:pPr>
    </w:p>
    <w:p w:rsidR="005A4176" w:rsidRPr="005A4176" w:rsidRDefault="005A4176" w:rsidP="005A417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8"/>
          <w:lang w:val="uk-UA" w:eastAsia="ru-RU"/>
        </w:rPr>
      </w:pPr>
      <w:r w:rsidRPr="005A4176">
        <w:rPr>
          <w:rFonts w:ascii="Times New Roman" w:eastAsia="Arial Unicode MS" w:hAnsi="Times New Roman" w:cs="Times New Roman"/>
          <w:sz w:val="24"/>
          <w:szCs w:val="28"/>
          <w:lang w:val="uk-UA" w:eastAsia="ru-RU"/>
        </w:rPr>
        <w:t xml:space="preserve">77750, с. </w:t>
      </w:r>
      <w:proofErr w:type="spellStart"/>
      <w:r w:rsidRPr="005A4176">
        <w:rPr>
          <w:rFonts w:ascii="Times New Roman" w:eastAsia="Arial Unicode MS" w:hAnsi="Times New Roman" w:cs="Times New Roman"/>
          <w:sz w:val="24"/>
          <w:szCs w:val="28"/>
          <w:lang w:val="uk-UA" w:eastAsia="ru-RU"/>
        </w:rPr>
        <w:t>Дзвиняч</w:t>
      </w:r>
      <w:proofErr w:type="spellEnd"/>
      <w:r w:rsidRPr="005A4176">
        <w:rPr>
          <w:rFonts w:ascii="Times New Roman" w:eastAsia="Arial Unicode MS" w:hAnsi="Times New Roman" w:cs="Times New Roman"/>
          <w:sz w:val="24"/>
          <w:szCs w:val="28"/>
          <w:lang w:val="uk-UA" w:eastAsia="ru-RU"/>
        </w:rPr>
        <w:t xml:space="preserve">, вул. Франка, 11 ЄДРПОУ: 42175646 </w:t>
      </w:r>
    </w:p>
    <w:p w:rsidR="005A4176" w:rsidRPr="005A4176" w:rsidRDefault="005A4176" w:rsidP="005A417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8"/>
          <w:u w:val="single"/>
          <w:lang w:val="uk-UA" w:eastAsia="ru-RU"/>
        </w:rPr>
      </w:pPr>
      <w:proofErr w:type="spellStart"/>
      <w:r w:rsidRPr="005A4176">
        <w:rPr>
          <w:rFonts w:ascii="Times New Roman" w:eastAsia="Arial Unicode MS" w:hAnsi="Times New Roman" w:cs="Times New Roman"/>
          <w:sz w:val="24"/>
          <w:szCs w:val="28"/>
          <w:lang w:val="uk-UA" w:eastAsia="ru-RU"/>
        </w:rPr>
        <w:t>Тел</w:t>
      </w:r>
      <w:proofErr w:type="spellEnd"/>
      <w:r w:rsidRPr="005A4176">
        <w:rPr>
          <w:rFonts w:ascii="Times New Roman" w:eastAsia="Arial Unicode MS" w:hAnsi="Times New Roman" w:cs="Times New Roman"/>
          <w:sz w:val="24"/>
          <w:szCs w:val="28"/>
          <w:lang w:val="uk-UA" w:eastAsia="ru-RU"/>
        </w:rPr>
        <w:t xml:space="preserve">. 0342-71-30-342 </w:t>
      </w:r>
      <w:r w:rsidRPr="005A4176">
        <w:rPr>
          <w:rFonts w:ascii="Times New Roman" w:eastAsia="Arial Unicode MS" w:hAnsi="Times New Roman" w:cs="Times New Roman"/>
          <w:sz w:val="24"/>
          <w:szCs w:val="28"/>
          <w:lang w:val="en-US" w:eastAsia="ru-RU"/>
        </w:rPr>
        <w:t>E</w:t>
      </w:r>
      <w:r w:rsidRPr="005A4176">
        <w:rPr>
          <w:rFonts w:ascii="Times New Roman" w:eastAsia="Arial Unicode MS" w:hAnsi="Times New Roman" w:cs="Times New Roman"/>
          <w:sz w:val="24"/>
          <w:szCs w:val="28"/>
          <w:lang w:val="uk-UA" w:eastAsia="ru-RU"/>
        </w:rPr>
        <w:t>-</w:t>
      </w:r>
      <w:r w:rsidRPr="005A4176">
        <w:rPr>
          <w:rFonts w:ascii="Times New Roman" w:eastAsia="Arial Unicode MS" w:hAnsi="Times New Roman" w:cs="Times New Roman"/>
          <w:sz w:val="24"/>
          <w:szCs w:val="28"/>
          <w:lang w:val="en-US" w:eastAsia="ru-RU"/>
        </w:rPr>
        <w:t>mail</w:t>
      </w:r>
      <w:r w:rsidRPr="005A4176">
        <w:rPr>
          <w:rFonts w:ascii="Times New Roman" w:eastAsia="Arial Unicode MS" w:hAnsi="Times New Roman" w:cs="Times New Roman"/>
          <w:sz w:val="24"/>
          <w:szCs w:val="28"/>
          <w:lang w:val="uk-UA" w:eastAsia="ru-RU"/>
        </w:rPr>
        <w:t xml:space="preserve">: </w:t>
      </w:r>
      <w:hyperlink r:id="rId7" w:history="1">
        <w:r w:rsidRPr="005A4176">
          <w:rPr>
            <w:rFonts w:ascii="Times New Roman" w:eastAsia="Arial Unicode MS" w:hAnsi="Times New Roman" w:cs="Times New Roman"/>
            <w:sz w:val="24"/>
            <w:szCs w:val="28"/>
            <w:u w:val="single"/>
            <w:lang w:val="en-US" w:eastAsia="ru-RU"/>
          </w:rPr>
          <w:t>dzv</w:t>
        </w:r>
        <w:r w:rsidRPr="005A4176">
          <w:rPr>
            <w:rFonts w:ascii="Times New Roman" w:eastAsia="Arial Unicode MS" w:hAnsi="Times New Roman" w:cs="Times New Roman"/>
            <w:sz w:val="24"/>
            <w:szCs w:val="28"/>
            <w:u w:val="single"/>
            <w:lang w:val="uk-UA" w:eastAsia="ru-RU"/>
          </w:rPr>
          <w:t>.</w:t>
        </w:r>
        <w:r w:rsidRPr="005A4176">
          <w:rPr>
            <w:rFonts w:ascii="Times New Roman" w:eastAsia="Arial Unicode MS" w:hAnsi="Times New Roman" w:cs="Times New Roman"/>
            <w:sz w:val="24"/>
            <w:szCs w:val="28"/>
            <w:u w:val="single"/>
            <w:lang w:val="en-US" w:eastAsia="ru-RU"/>
          </w:rPr>
          <w:t>amb</w:t>
        </w:r>
        <w:r w:rsidRPr="005A4176">
          <w:rPr>
            <w:rFonts w:ascii="Times New Roman" w:eastAsia="Arial Unicode MS" w:hAnsi="Times New Roman" w:cs="Times New Roman"/>
            <w:sz w:val="24"/>
            <w:szCs w:val="28"/>
            <w:u w:val="single"/>
            <w:lang w:val="uk-UA" w:eastAsia="ru-RU"/>
          </w:rPr>
          <w:t>@</w:t>
        </w:r>
        <w:r w:rsidRPr="005A4176">
          <w:rPr>
            <w:rFonts w:ascii="Times New Roman" w:eastAsia="Arial Unicode MS" w:hAnsi="Times New Roman" w:cs="Times New Roman"/>
            <w:sz w:val="24"/>
            <w:szCs w:val="28"/>
            <w:u w:val="single"/>
            <w:lang w:val="en-US" w:eastAsia="ru-RU"/>
          </w:rPr>
          <w:t>ukr</w:t>
        </w:r>
        <w:r w:rsidRPr="005A4176">
          <w:rPr>
            <w:rFonts w:ascii="Times New Roman" w:eastAsia="Arial Unicode MS" w:hAnsi="Times New Roman" w:cs="Times New Roman"/>
            <w:sz w:val="24"/>
            <w:szCs w:val="28"/>
            <w:u w:val="single"/>
            <w:lang w:val="uk-UA" w:eastAsia="ru-RU"/>
          </w:rPr>
          <w:t>.</w:t>
        </w:r>
        <w:r w:rsidRPr="005A4176">
          <w:rPr>
            <w:rFonts w:ascii="Times New Roman" w:eastAsia="Arial Unicode MS" w:hAnsi="Times New Roman" w:cs="Times New Roman"/>
            <w:sz w:val="24"/>
            <w:szCs w:val="28"/>
            <w:u w:val="single"/>
            <w:lang w:val="en-US" w:eastAsia="ru-RU"/>
          </w:rPr>
          <w:t>net</w:t>
        </w:r>
      </w:hyperlink>
    </w:p>
    <w:p w:rsidR="005A4176" w:rsidRPr="005A4176" w:rsidRDefault="005A4176" w:rsidP="00BD34CC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AF4C00" w:rsidRPr="005A4176" w:rsidRDefault="00AF4C00" w:rsidP="00BD34CC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5A4176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Програма первинного інструктажу на робочому місці </w:t>
      </w:r>
    </w:p>
    <w:p w:rsidR="00AF4C00" w:rsidRPr="005A4176" w:rsidRDefault="00BD34CC" w:rsidP="005A4176">
      <w:pPr>
        <w:pStyle w:val="a5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A4176">
        <w:rPr>
          <w:rFonts w:ascii="Times New Roman" w:eastAsia="Calibri" w:hAnsi="Times New Roman" w:cs="Times New Roman"/>
          <w:sz w:val="24"/>
          <w:szCs w:val="24"/>
          <w:lang w:val="uk-UA"/>
        </w:rPr>
        <w:t>Інструкції у сфері</w:t>
      </w:r>
      <w:r w:rsidR="00AF4C00" w:rsidRPr="005A417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загальних питань охорони праці.</w:t>
      </w:r>
    </w:p>
    <w:p w:rsidR="00AF4C00" w:rsidRPr="005A4176" w:rsidRDefault="00AF4C00" w:rsidP="005A4176">
      <w:pPr>
        <w:pStyle w:val="a5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A4176">
        <w:rPr>
          <w:rFonts w:ascii="Times New Roman" w:eastAsia="Calibri" w:hAnsi="Times New Roman" w:cs="Times New Roman"/>
          <w:sz w:val="24"/>
          <w:szCs w:val="24"/>
          <w:lang w:val="uk-UA"/>
        </w:rPr>
        <w:t>Інструкці</w:t>
      </w:r>
      <w:r w:rsidR="00BD34CC" w:rsidRPr="005A4176">
        <w:rPr>
          <w:rFonts w:ascii="Times New Roman" w:eastAsia="Calibri" w:hAnsi="Times New Roman" w:cs="Times New Roman"/>
          <w:sz w:val="24"/>
          <w:szCs w:val="24"/>
          <w:lang w:val="uk-UA"/>
        </w:rPr>
        <w:t>ї</w:t>
      </w:r>
      <w:r w:rsidRPr="005A417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D34CC" w:rsidRPr="005A4176">
        <w:rPr>
          <w:rFonts w:ascii="Times New Roman" w:eastAsia="Calibri" w:hAnsi="Times New Roman" w:cs="Times New Roman"/>
          <w:sz w:val="24"/>
          <w:szCs w:val="24"/>
          <w:lang w:val="uk-UA"/>
        </w:rPr>
        <w:t>у сфері</w:t>
      </w:r>
      <w:r w:rsidRPr="005A417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пожежної безпеки</w:t>
      </w:r>
      <w:r w:rsidR="00BD34CC" w:rsidRPr="005A4176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AF4C00" w:rsidRPr="005A4176" w:rsidRDefault="00AF4C00" w:rsidP="005A4176">
      <w:pPr>
        <w:pStyle w:val="a5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A4176">
        <w:rPr>
          <w:rFonts w:ascii="Times New Roman" w:eastAsia="Calibri" w:hAnsi="Times New Roman" w:cs="Times New Roman"/>
          <w:sz w:val="24"/>
          <w:szCs w:val="24"/>
          <w:lang w:val="uk-UA"/>
        </w:rPr>
        <w:t>Інс</w:t>
      </w:r>
      <w:r w:rsidR="00BD34CC" w:rsidRPr="005A417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трукція </w:t>
      </w:r>
      <w:r w:rsidR="00BD34CC" w:rsidRPr="005A4176">
        <w:rPr>
          <w:rFonts w:ascii="Times New Roman" w:eastAsia="Calibri" w:hAnsi="Times New Roman" w:cs="Times New Roman"/>
          <w:sz w:val="24"/>
          <w:szCs w:val="24"/>
          <w:lang w:val="uk-UA"/>
        </w:rPr>
        <w:t>у сфері</w:t>
      </w:r>
      <w:r w:rsidR="00BD34CC" w:rsidRPr="005A417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електробезпеки</w:t>
      </w:r>
      <w:r w:rsidRPr="005A4176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5A4176" w:rsidRDefault="00BD34CC" w:rsidP="005A4176">
      <w:pPr>
        <w:pStyle w:val="a5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A417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Інструкція </w:t>
      </w:r>
      <w:r w:rsidRPr="005A4176">
        <w:rPr>
          <w:rFonts w:ascii="Times New Roman" w:eastAsia="Calibri" w:hAnsi="Times New Roman" w:cs="Times New Roman"/>
          <w:sz w:val="24"/>
          <w:szCs w:val="24"/>
          <w:lang w:val="uk-UA"/>
        </w:rPr>
        <w:t>у сфері</w:t>
      </w:r>
      <w:r w:rsidR="00AF4C00" w:rsidRPr="005A417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застосування вкладень медичної аптечки.</w:t>
      </w:r>
    </w:p>
    <w:p w:rsidR="00AF4C00" w:rsidRPr="005A4176" w:rsidRDefault="00BD34CC" w:rsidP="005A4176">
      <w:pPr>
        <w:pStyle w:val="a5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A417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Інструкція </w:t>
      </w:r>
      <w:r w:rsidRPr="005A417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у сфері </w:t>
      </w:r>
      <w:r w:rsidR="00AF4C00" w:rsidRPr="005A4176">
        <w:rPr>
          <w:rFonts w:ascii="Times New Roman" w:eastAsia="Calibri" w:hAnsi="Times New Roman" w:cs="Times New Roman"/>
          <w:sz w:val="24"/>
          <w:szCs w:val="24"/>
          <w:lang w:val="uk-UA"/>
        </w:rPr>
        <w:t>надання до</w:t>
      </w:r>
      <w:r w:rsidRPr="005A417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AF4C00" w:rsidRPr="005A4176">
        <w:rPr>
          <w:rFonts w:ascii="Times New Roman" w:eastAsia="Calibri" w:hAnsi="Times New Roman" w:cs="Times New Roman"/>
          <w:sz w:val="24"/>
          <w:szCs w:val="24"/>
          <w:lang w:val="uk-UA"/>
        </w:rPr>
        <w:t>медичної допомоги.</w:t>
      </w:r>
    </w:p>
    <w:p w:rsidR="00AF4C00" w:rsidRPr="005A4176" w:rsidRDefault="00BD34CC" w:rsidP="005A4176">
      <w:pPr>
        <w:pStyle w:val="a5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A417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Інструкція </w:t>
      </w:r>
      <w:r w:rsidRPr="005A417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у сфері </w:t>
      </w:r>
      <w:r w:rsidR="00AF4C00" w:rsidRPr="005A4176">
        <w:rPr>
          <w:rFonts w:ascii="Times New Roman" w:eastAsia="Calibri" w:hAnsi="Times New Roman" w:cs="Times New Roman"/>
          <w:sz w:val="24"/>
          <w:szCs w:val="24"/>
          <w:lang w:val="uk-UA"/>
        </w:rPr>
        <w:t>використання індивідуальних засобів захисту.</w:t>
      </w:r>
    </w:p>
    <w:p w:rsidR="00AF4C00" w:rsidRPr="005A4176" w:rsidRDefault="00AF4C00" w:rsidP="005A4176">
      <w:pPr>
        <w:pStyle w:val="a5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A4176">
        <w:rPr>
          <w:rFonts w:ascii="Times New Roman" w:eastAsia="Calibri" w:hAnsi="Times New Roman" w:cs="Times New Roman"/>
          <w:sz w:val="24"/>
          <w:szCs w:val="24"/>
          <w:lang w:val="uk-UA"/>
        </w:rPr>
        <w:t>Інструкція із вжиття заходів безпеки під час перебування у побутовому приміщенні.</w:t>
      </w:r>
    </w:p>
    <w:p w:rsidR="00AF4C00" w:rsidRPr="005A4176" w:rsidRDefault="00AF4C00" w:rsidP="005A4176">
      <w:pPr>
        <w:pStyle w:val="a5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A4176">
        <w:rPr>
          <w:rFonts w:ascii="Times New Roman" w:eastAsia="Calibri" w:hAnsi="Times New Roman" w:cs="Times New Roman"/>
          <w:sz w:val="24"/>
          <w:szCs w:val="24"/>
          <w:lang w:val="uk-UA"/>
        </w:rPr>
        <w:t>Виписка з наказу про результати атестації робочого місця за умовами праці.</w:t>
      </w:r>
    </w:p>
    <w:p w:rsidR="00AF4C00" w:rsidRPr="005A4176" w:rsidRDefault="00AF4C00" w:rsidP="005A4176">
      <w:pPr>
        <w:pStyle w:val="a5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A4176">
        <w:rPr>
          <w:rFonts w:ascii="Times New Roman" w:eastAsia="Calibri" w:hAnsi="Times New Roman" w:cs="Times New Roman"/>
          <w:sz w:val="24"/>
          <w:szCs w:val="24"/>
          <w:lang w:val="uk-UA"/>
        </w:rPr>
        <w:t>Описи нещасних випадків, аварій, пожеж, що сталися в </w:t>
      </w:r>
      <w:r w:rsidR="00BD34CC" w:rsidRPr="005A4176">
        <w:rPr>
          <w:rFonts w:ascii="Times New Roman" w:eastAsia="Calibri" w:hAnsi="Times New Roman" w:cs="Times New Roman"/>
          <w:sz w:val="24"/>
          <w:szCs w:val="24"/>
          <w:lang w:val="uk-UA"/>
        </w:rPr>
        <w:t>закладі чи на території підприємства,</w:t>
      </w:r>
      <w:r w:rsidRPr="005A417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їх причини та наслідки.</w:t>
      </w:r>
    </w:p>
    <w:p w:rsidR="00AF4C00" w:rsidRPr="005A4176" w:rsidRDefault="00AF4C00" w:rsidP="005A4176">
      <w:pPr>
        <w:pStyle w:val="a5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A4176">
        <w:rPr>
          <w:rFonts w:ascii="Times New Roman" w:eastAsia="Calibri" w:hAnsi="Times New Roman" w:cs="Times New Roman"/>
          <w:sz w:val="24"/>
          <w:szCs w:val="24"/>
          <w:lang w:val="uk-UA"/>
        </w:rPr>
        <w:t>Порядок поводження зі скаргами у разі порушення законних прав працівника з охорони праці.</w:t>
      </w:r>
    </w:p>
    <w:p w:rsidR="00BD34CC" w:rsidRPr="005A4176" w:rsidRDefault="00BD34CC" w:rsidP="005A4176">
      <w:pPr>
        <w:pStyle w:val="a5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A4176">
        <w:rPr>
          <w:rFonts w:ascii="Times New Roman" w:eastAsia="Calibri" w:hAnsi="Times New Roman" w:cs="Times New Roman"/>
          <w:sz w:val="24"/>
          <w:szCs w:val="24"/>
          <w:lang w:val="uk-UA"/>
        </w:rPr>
        <w:t>Правила внутрішнього трудового розпорядку.</w:t>
      </w:r>
    </w:p>
    <w:p w:rsidR="00BD34CC" w:rsidRPr="005A4176" w:rsidRDefault="00BD34CC" w:rsidP="005A4176">
      <w:pPr>
        <w:pStyle w:val="a5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A4176">
        <w:rPr>
          <w:rFonts w:ascii="Times New Roman" w:eastAsia="Calibri" w:hAnsi="Times New Roman" w:cs="Times New Roman"/>
          <w:sz w:val="24"/>
          <w:szCs w:val="24"/>
          <w:lang w:val="uk-UA"/>
        </w:rPr>
        <w:t>Політика інформаційної та кібербезпеки.</w:t>
      </w:r>
    </w:p>
    <w:p w:rsidR="00AF4C00" w:rsidRPr="005A4176" w:rsidRDefault="00AF4C00" w:rsidP="005A4176">
      <w:pPr>
        <w:pStyle w:val="a5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A4176">
        <w:rPr>
          <w:rFonts w:ascii="Times New Roman" w:eastAsia="Calibri" w:hAnsi="Times New Roman" w:cs="Times New Roman"/>
          <w:sz w:val="24"/>
          <w:szCs w:val="24"/>
          <w:lang w:val="uk-UA"/>
        </w:rPr>
        <w:t>Положення про стимулювання працівників з метою сумлінного виконання вимог нормативних актів із охорони праці.</w:t>
      </w:r>
    </w:p>
    <w:p w:rsidR="00AF4C00" w:rsidRPr="005A4176" w:rsidRDefault="00AF4C00" w:rsidP="005A4176">
      <w:pPr>
        <w:pStyle w:val="a5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A4176">
        <w:rPr>
          <w:rFonts w:ascii="Times New Roman" w:eastAsia="Calibri" w:hAnsi="Times New Roman" w:cs="Times New Roman"/>
          <w:sz w:val="24"/>
          <w:szCs w:val="24"/>
          <w:lang w:val="uk-UA"/>
        </w:rPr>
        <w:t>Положення про дисциплінарну та матеріальну відповідальність працівника за порушення законодавства про охорону праці.</w:t>
      </w:r>
    </w:p>
    <w:p w:rsidR="00BD34CC" w:rsidRPr="005A4176" w:rsidRDefault="00BD34CC" w:rsidP="005A4176">
      <w:pPr>
        <w:pStyle w:val="a5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A4176">
        <w:rPr>
          <w:rFonts w:ascii="Times New Roman" w:eastAsia="Calibri" w:hAnsi="Times New Roman" w:cs="Times New Roman"/>
          <w:sz w:val="24"/>
          <w:szCs w:val="24"/>
          <w:lang w:val="uk-UA"/>
        </w:rPr>
        <w:t>Ознайомлення з посадовими інструкціями.</w:t>
      </w:r>
    </w:p>
    <w:p w:rsidR="00AF4C00" w:rsidRPr="005A4176" w:rsidRDefault="00AF4C00" w:rsidP="005A4176">
      <w:pPr>
        <w:pStyle w:val="a5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A4176">
        <w:rPr>
          <w:rFonts w:ascii="Times New Roman" w:eastAsia="Calibri" w:hAnsi="Times New Roman" w:cs="Times New Roman"/>
          <w:sz w:val="24"/>
          <w:szCs w:val="24"/>
          <w:lang w:val="uk-UA"/>
        </w:rPr>
        <w:t>Рекомендована тривалість інструктажу не менше ніж 4 год.</w:t>
      </w:r>
    </w:p>
    <w:p w:rsidR="005A4176" w:rsidRDefault="005A4176" w:rsidP="005A4176">
      <w:pPr>
        <w:ind w:firstLine="851"/>
        <w:rPr>
          <w:rFonts w:ascii="Times New Roman" w:hAnsi="Times New Roman" w:cs="Times New Roman"/>
          <w:lang w:val="uk-UA"/>
        </w:rPr>
      </w:pPr>
    </w:p>
    <w:p w:rsidR="00BD34CC" w:rsidRPr="005A4176" w:rsidRDefault="00BD34CC" w:rsidP="005A4176">
      <w:pPr>
        <w:ind w:firstLine="851"/>
        <w:rPr>
          <w:rFonts w:ascii="Times New Roman" w:hAnsi="Times New Roman" w:cs="Times New Roman"/>
          <w:lang w:val="uk-UA"/>
        </w:rPr>
      </w:pPr>
      <w:r w:rsidRPr="005A4176">
        <w:rPr>
          <w:rFonts w:ascii="Times New Roman" w:hAnsi="Times New Roman" w:cs="Times New Roman"/>
          <w:lang w:val="uk-UA"/>
        </w:rPr>
        <w:t xml:space="preserve">Розробив: </w:t>
      </w:r>
      <w:r w:rsidRPr="005A4176">
        <w:rPr>
          <w:rFonts w:ascii="Times New Roman" w:hAnsi="Times New Roman" w:cs="Times New Roman"/>
          <w:lang w:val="uk-UA"/>
        </w:rPr>
        <w:tab/>
      </w:r>
      <w:r w:rsidRPr="005A4176">
        <w:rPr>
          <w:rFonts w:ascii="Times New Roman" w:hAnsi="Times New Roman" w:cs="Times New Roman"/>
          <w:lang w:val="uk-UA"/>
        </w:rPr>
        <w:tab/>
      </w:r>
      <w:r w:rsidRPr="005A4176">
        <w:rPr>
          <w:rFonts w:ascii="Times New Roman" w:hAnsi="Times New Roman" w:cs="Times New Roman"/>
          <w:lang w:val="uk-UA"/>
        </w:rPr>
        <w:tab/>
      </w:r>
      <w:r w:rsidRPr="005A4176">
        <w:rPr>
          <w:rFonts w:ascii="Times New Roman" w:hAnsi="Times New Roman" w:cs="Times New Roman"/>
          <w:lang w:val="uk-UA"/>
        </w:rPr>
        <w:tab/>
      </w:r>
      <w:r w:rsidR="005A4176">
        <w:rPr>
          <w:rFonts w:ascii="Times New Roman" w:hAnsi="Times New Roman" w:cs="Times New Roman"/>
          <w:lang w:val="uk-UA"/>
        </w:rPr>
        <w:tab/>
      </w:r>
      <w:r w:rsidRPr="005A4176">
        <w:rPr>
          <w:rFonts w:ascii="Times New Roman" w:hAnsi="Times New Roman" w:cs="Times New Roman"/>
          <w:lang w:val="uk-UA"/>
        </w:rPr>
        <w:tab/>
      </w:r>
      <w:r w:rsidRPr="005A4176">
        <w:rPr>
          <w:rFonts w:ascii="Times New Roman" w:hAnsi="Times New Roman" w:cs="Times New Roman"/>
          <w:lang w:val="uk-UA"/>
        </w:rPr>
        <w:tab/>
      </w:r>
      <w:r w:rsidR="005A4176">
        <w:rPr>
          <w:rFonts w:ascii="Times New Roman" w:hAnsi="Times New Roman" w:cs="Times New Roman"/>
          <w:lang w:val="uk-UA"/>
        </w:rPr>
        <w:t xml:space="preserve">       </w:t>
      </w:r>
      <w:r w:rsidRPr="005A4176">
        <w:rPr>
          <w:rFonts w:ascii="Times New Roman" w:hAnsi="Times New Roman" w:cs="Times New Roman"/>
          <w:lang w:val="uk-UA"/>
        </w:rPr>
        <w:t>Рогів О.В.</w:t>
      </w:r>
    </w:p>
    <w:p w:rsidR="00BD34CC" w:rsidRPr="005A4176" w:rsidRDefault="00BD34CC" w:rsidP="005A4176">
      <w:pPr>
        <w:ind w:firstLine="851"/>
        <w:rPr>
          <w:rFonts w:ascii="Times New Roman" w:hAnsi="Times New Roman" w:cs="Times New Roman"/>
          <w:lang w:val="uk-UA"/>
        </w:rPr>
      </w:pPr>
      <w:r w:rsidRPr="005A4176">
        <w:rPr>
          <w:rFonts w:ascii="Times New Roman" w:hAnsi="Times New Roman" w:cs="Times New Roman"/>
          <w:lang w:val="uk-UA"/>
        </w:rPr>
        <w:t>Директор:</w:t>
      </w:r>
      <w:r w:rsidRPr="005A4176">
        <w:rPr>
          <w:rFonts w:ascii="Times New Roman" w:hAnsi="Times New Roman" w:cs="Times New Roman"/>
          <w:lang w:val="uk-UA"/>
        </w:rPr>
        <w:tab/>
      </w:r>
      <w:r w:rsidRPr="005A4176">
        <w:rPr>
          <w:rFonts w:ascii="Times New Roman" w:hAnsi="Times New Roman" w:cs="Times New Roman"/>
          <w:lang w:val="uk-UA"/>
        </w:rPr>
        <w:tab/>
      </w:r>
      <w:r w:rsidRPr="005A4176">
        <w:rPr>
          <w:rFonts w:ascii="Times New Roman" w:hAnsi="Times New Roman" w:cs="Times New Roman"/>
          <w:lang w:val="uk-UA"/>
        </w:rPr>
        <w:tab/>
      </w:r>
      <w:r w:rsidRPr="005A4176">
        <w:rPr>
          <w:rFonts w:ascii="Times New Roman" w:hAnsi="Times New Roman" w:cs="Times New Roman"/>
          <w:lang w:val="uk-UA"/>
        </w:rPr>
        <w:tab/>
      </w:r>
      <w:r w:rsidR="005A4176">
        <w:rPr>
          <w:rFonts w:ascii="Times New Roman" w:hAnsi="Times New Roman" w:cs="Times New Roman"/>
          <w:lang w:val="uk-UA"/>
        </w:rPr>
        <w:tab/>
      </w:r>
      <w:r w:rsidRPr="005A4176">
        <w:rPr>
          <w:rFonts w:ascii="Times New Roman" w:hAnsi="Times New Roman" w:cs="Times New Roman"/>
          <w:lang w:val="uk-UA"/>
        </w:rPr>
        <w:tab/>
      </w:r>
      <w:r w:rsidR="005A4176">
        <w:rPr>
          <w:rFonts w:ascii="Times New Roman" w:hAnsi="Times New Roman" w:cs="Times New Roman"/>
          <w:lang w:val="uk-UA"/>
        </w:rPr>
        <w:t xml:space="preserve">      </w:t>
      </w:r>
      <w:r w:rsidRPr="005A4176">
        <w:rPr>
          <w:rFonts w:ascii="Times New Roman" w:hAnsi="Times New Roman" w:cs="Times New Roman"/>
          <w:lang w:val="uk-UA"/>
        </w:rPr>
        <w:tab/>
      </w:r>
      <w:r w:rsidR="005A4176">
        <w:rPr>
          <w:rFonts w:ascii="Times New Roman" w:hAnsi="Times New Roman" w:cs="Times New Roman"/>
          <w:lang w:val="uk-UA"/>
        </w:rPr>
        <w:t xml:space="preserve">       </w:t>
      </w:r>
      <w:proofErr w:type="spellStart"/>
      <w:r w:rsidRPr="005A4176">
        <w:rPr>
          <w:rFonts w:ascii="Times New Roman" w:hAnsi="Times New Roman" w:cs="Times New Roman"/>
          <w:lang w:val="uk-UA"/>
        </w:rPr>
        <w:t>Гоцуляк</w:t>
      </w:r>
      <w:proofErr w:type="spellEnd"/>
      <w:r w:rsidRPr="005A4176">
        <w:rPr>
          <w:rFonts w:ascii="Times New Roman" w:hAnsi="Times New Roman" w:cs="Times New Roman"/>
          <w:lang w:val="uk-UA"/>
        </w:rPr>
        <w:t xml:space="preserve"> І.В.</w:t>
      </w:r>
    </w:p>
    <w:sectPr w:rsidR="00BD34CC" w:rsidRPr="005A4176" w:rsidSect="005A417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32AA2"/>
    <w:multiLevelType w:val="hybridMultilevel"/>
    <w:tmpl w:val="A6F48A12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C00"/>
    <w:rsid w:val="000C25BA"/>
    <w:rsid w:val="001E6750"/>
    <w:rsid w:val="005A4176"/>
    <w:rsid w:val="009B6A53"/>
    <w:rsid w:val="00AF4C00"/>
    <w:rsid w:val="00BD34CC"/>
    <w:rsid w:val="00BE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41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41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41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41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zv.amb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966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dzv.amb@ukr.net</cp:lastModifiedBy>
  <cp:revision>2</cp:revision>
  <dcterms:created xsi:type="dcterms:W3CDTF">2024-05-28T11:59:00Z</dcterms:created>
  <dcterms:modified xsi:type="dcterms:W3CDTF">2024-05-28T11:59:00Z</dcterms:modified>
</cp:coreProperties>
</file>